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78" w:rsidRDefault="00170078" w:rsidP="000B5E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область, Тацинский район, х. Новороссошанский</w:t>
      </w:r>
    </w:p>
    <w:p w:rsidR="00170078" w:rsidRDefault="00170078" w:rsidP="000B5E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Новороссошанская ООШ.</w:t>
      </w:r>
    </w:p>
    <w:p w:rsidR="00170078" w:rsidRDefault="00170078" w:rsidP="000B5E05">
      <w:pPr>
        <w:tabs>
          <w:tab w:val="left" w:pos="2970"/>
        </w:tabs>
        <w:spacing w:after="0" w:line="240" w:lineRule="auto"/>
        <w:rPr>
          <w:rFonts w:ascii="Times New Roman" w:hAnsi="Times New Roman"/>
          <w:sz w:val="44"/>
          <w:szCs w:val="44"/>
        </w:rPr>
      </w:pPr>
    </w:p>
    <w:p w:rsidR="00170078" w:rsidRDefault="00170078" w:rsidP="000B5E05">
      <w:pPr>
        <w:tabs>
          <w:tab w:val="left" w:pos="2970"/>
        </w:tabs>
        <w:spacing w:after="0" w:line="240" w:lineRule="auto"/>
        <w:rPr>
          <w:rFonts w:ascii="Times New Roman" w:hAnsi="Times New Roman"/>
          <w:sz w:val="44"/>
          <w:szCs w:val="44"/>
        </w:rPr>
      </w:pPr>
    </w:p>
    <w:p w:rsidR="00170078" w:rsidRDefault="00170078" w:rsidP="000B5E05">
      <w:pPr>
        <w:tabs>
          <w:tab w:val="left" w:pos="2970"/>
        </w:tabs>
        <w:spacing w:after="0" w:line="240" w:lineRule="auto"/>
        <w:rPr>
          <w:rFonts w:ascii="Times New Roman" w:hAnsi="Times New Roman"/>
          <w:sz w:val="44"/>
          <w:szCs w:val="44"/>
        </w:rPr>
      </w:pPr>
    </w:p>
    <w:p w:rsidR="00170078" w:rsidRDefault="00170078" w:rsidP="000B5E05">
      <w:pPr>
        <w:tabs>
          <w:tab w:val="left" w:pos="2970"/>
        </w:tabs>
        <w:spacing w:after="0" w:line="240" w:lineRule="auto"/>
        <w:rPr>
          <w:rFonts w:ascii="Times New Roman" w:hAnsi="Times New Roman"/>
          <w:sz w:val="44"/>
          <w:szCs w:val="44"/>
        </w:rPr>
      </w:pPr>
    </w:p>
    <w:p w:rsidR="00170078" w:rsidRDefault="00170078" w:rsidP="000B5E05">
      <w:pPr>
        <w:tabs>
          <w:tab w:val="left" w:pos="297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170078" w:rsidRDefault="00170078" w:rsidP="000B5E05">
      <w:pPr>
        <w:tabs>
          <w:tab w:val="left" w:pos="297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План-конспект урока русского языка</w:t>
      </w:r>
    </w:p>
    <w:p w:rsidR="00170078" w:rsidRDefault="00170078" w:rsidP="000B5E05">
      <w:pPr>
        <w:tabs>
          <w:tab w:val="left" w:pos="2970"/>
        </w:tabs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«</w:t>
      </w:r>
      <w:r>
        <w:rPr>
          <w:rFonts w:ascii="Times New Roman" w:hAnsi="Times New Roman"/>
          <w:b/>
          <w:sz w:val="56"/>
          <w:szCs w:val="56"/>
        </w:rPr>
        <w:t>Тема и основная мысль текста</w:t>
      </w:r>
      <w:r>
        <w:rPr>
          <w:rFonts w:ascii="Times New Roman" w:hAnsi="Times New Roman"/>
          <w:sz w:val="56"/>
          <w:szCs w:val="56"/>
        </w:rPr>
        <w:t>»</w:t>
      </w:r>
    </w:p>
    <w:p w:rsidR="00170078" w:rsidRDefault="00170078" w:rsidP="000B5E05">
      <w:pPr>
        <w:tabs>
          <w:tab w:val="left" w:pos="29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 использованием регионального компонента) </w:t>
      </w:r>
    </w:p>
    <w:p w:rsidR="00170078" w:rsidRDefault="00170078" w:rsidP="000B5E05">
      <w:pPr>
        <w:tabs>
          <w:tab w:val="left" w:pos="2970"/>
        </w:tabs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Составитель: </w:t>
      </w:r>
      <w:proofErr w:type="spellStart"/>
      <w:r>
        <w:rPr>
          <w:rFonts w:ascii="Times New Roman" w:hAnsi="Times New Roman"/>
          <w:sz w:val="40"/>
          <w:szCs w:val="40"/>
        </w:rPr>
        <w:t>Тугова</w:t>
      </w:r>
      <w:proofErr w:type="spellEnd"/>
      <w:r>
        <w:rPr>
          <w:rFonts w:ascii="Times New Roman" w:hAnsi="Times New Roman"/>
          <w:sz w:val="40"/>
          <w:szCs w:val="40"/>
        </w:rPr>
        <w:t xml:space="preserve"> О.А.</w:t>
      </w:r>
    </w:p>
    <w:p w:rsidR="00170078" w:rsidRDefault="00170078" w:rsidP="000B5E05">
      <w:pPr>
        <w:tabs>
          <w:tab w:val="left" w:pos="2970"/>
        </w:tabs>
        <w:jc w:val="center"/>
        <w:rPr>
          <w:rFonts w:ascii="Times New Roman" w:hAnsi="Times New Roman"/>
          <w:sz w:val="36"/>
          <w:szCs w:val="36"/>
        </w:rPr>
      </w:pPr>
    </w:p>
    <w:p w:rsidR="00170078" w:rsidRDefault="00170078" w:rsidP="000B5E05">
      <w:pPr>
        <w:tabs>
          <w:tab w:val="left" w:pos="2970"/>
        </w:tabs>
        <w:jc w:val="center"/>
        <w:rPr>
          <w:rFonts w:ascii="Times New Roman" w:hAnsi="Times New Roman"/>
          <w:sz w:val="36"/>
          <w:szCs w:val="36"/>
        </w:rPr>
      </w:pPr>
    </w:p>
    <w:p w:rsidR="00170078" w:rsidRDefault="00170078" w:rsidP="000B5E05">
      <w:pPr>
        <w:tabs>
          <w:tab w:val="left" w:pos="2970"/>
        </w:tabs>
        <w:jc w:val="center"/>
        <w:rPr>
          <w:rFonts w:ascii="Times New Roman" w:hAnsi="Times New Roman"/>
          <w:sz w:val="36"/>
          <w:szCs w:val="36"/>
        </w:rPr>
      </w:pPr>
    </w:p>
    <w:p w:rsidR="00170078" w:rsidRDefault="00170078" w:rsidP="000B5E05">
      <w:pPr>
        <w:tabs>
          <w:tab w:val="left" w:pos="2970"/>
        </w:tabs>
        <w:jc w:val="center"/>
        <w:rPr>
          <w:rFonts w:ascii="Times New Roman" w:hAnsi="Times New Roman"/>
          <w:sz w:val="36"/>
          <w:szCs w:val="36"/>
        </w:rPr>
      </w:pPr>
    </w:p>
    <w:p w:rsidR="00170078" w:rsidRDefault="00170078" w:rsidP="000B5E05">
      <w:pPr>
        <w:tabs>
          <w:tab w:val="left" w:pos="2970"/>
        </w:tabs>
        <w:jc w:val="center"/>
        <w:rPr>
          <w:rFonts w:ascii="Times New Roman" w:hAnsi="Times New Roman"/>
          <w:sz w:val="36"/>
          <w:szCs w:val="36"/>
        </w:rPr>
      </w:pPr>
    </w:p>
    <w:p w:rsidR="00170078" w:rsidRDefault="00170078" w:rsidP="000B5E05">
      <w:pPr>
        <w:tabs>
          <w:tab w:val="left" w:pos="2970"/>
        </w:tabs>
        <w:jc w:val="center"/>
        <w:rPr>
          <w:rFonts w:ascii="Times New Roman" w:hAnsi="Times New Roman"/>
          <w:sz w:val="36"/>
          <w:szCs w:val="36"/>
        </w:rPr>
      </w:pPr>
    </w:p>
    <w:p w:rsidR="00170078" w:rsidRDefault="00170078" w:rsidP="000B5E05">
      <w:pPr>
        <w:tabs>
          <w:tab w:val="left" w:pos="2970"/>
        </w:tabs>
        <w:jc w:val="center"/>
        <w:rPr>
          <w:rFonts w:ascii="Times New Roman" w:hAnsi="Times New Roman"/>
          <w:sz w:val="36"/>
          <w:szCs w:val="36"/>
        </w:rPr>
      </w:pPr>
    </w:p>
    <w:p w:rsidR="00170078" w:rsidRDefault="00170078" w:rsidP="000B5E05">
      <w:pPr>
        <w:tabs>
          <w:tab w:val="left" w:pos="2970"/>
        </w:tabs>
        <w:jc w:val="center"/>
        <w:rPr>
          <w:rFonts w:ascii="Times New Roman" w:hAnsi="Times New Roman"/>
          <w:sz w:val="36"/>
          <w:szCs w:val="36"/>
        </w:rPr>
      </w:pPr>
    </w:p>
    <w:p w:rsidR="00170078" w:rsidRDefault="00170078" w:rsidP="000B5E05">
      <w:pPr>
        <w:tabs>
          <w:tab w:val="left" w:pos="2970"/>
        </w:tabs>
        <w:jc w:val="center"/>
        <w:rPr>
          <w:rFonts w:ascii="Times New Roman" w:hAnsi="Times New Roman"/>
          <w:sz w:val="36"/>
          <w:szCs w:val="36"/>
        </w:rPr>
      </w:pPr>
    </w:p>
    <w:p w:rsidR="00170078" w:rsidRDefault="00170078" w:rsidP="000B5E05">
      <w:pPr>
        <w:tabs>
          <w:tab w:val="left" w:pos="2970"/>
        </w:tabs>
        <w:jc w:val="center"/>
        <w:rPr>
          <w:rFonts w:ascii="Times New Roman" w:hAnsi="Times New Roman"/>
          <w:sz w:val="36"/>
          <w:szCs w:val="36"/>
        </w:rPr>
      </w:pPr>
    </w:p>
    <w:p w:rsidR="00170078" w:rsidRDefault="00170078" w:rsidP="000B5E05">
      <w:pPr>
        <w:tabs>
          <w:tab w:val="left" w:pos="2970"/>
        </w:tabs>
        <w:jc w:val="center"/>
        <w:rPr>
          <w:rFonts w:ascii="Times New Roman" w:hAnsi="Times New Roman"/>
          <w:sz w:val="36"/>
          <w:szCs w:val="36"/>
        </w:rPr>
      </w:pPr>
    </w:p>
    <w:p w:rsidR="00170078" w:rsidRDefault="00170078" w:rsidP="000B5E05">
      <w:pPr>
        <w:tabs>
          <w:tab w:val="left" w:pos="2970"/>
        </w:tabs>
        <w:jc w:val="center"/>
        <w:rPr>
          <w:rFonts w:ascii="Times New Roman" w:hAnsi="Times New Roman"/>
          <w:sz w:val="36"/>
          <w:szCs w:val="36"/>
        </w:rPr>
      </w:pPr>
    </w:p>
    <w:p w:rsidR="00170078" w:rsidRDefault="00170078" w:rsidP="000B5E05">
      <w:pPr>
        <w:tabs>
          <w:tab w:val="left" w:pos="2970"/>
        </w:tabs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июнь 2018г.</w:t>
      </w:r>
    </w:p>
    <w:p w:rsidR="00170078" w:rsidRPr="003D638D" w:rsidRDefault="00170078" w:rsidP="000B5E05">
      <w:pPr>
        <w:tabs>
          <w:tab w:val="left" w:pos="2970"/>
        </w:tabs>
        <w:jc w:val="center"/>
        <w:rPr>
          <w:rFonts w:ascii="Times New Roman" w:hAnsi="Times New Roman"/>
          <w:sz w:val="32"/>
          <w:szCs w:val="32"/>
        </w:rPr>
      </w:pPr>
    </w:p>
    <w:p w:rsidR="00170078" w:rsidRDefault="00170078" w:rsidP="00561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B61">
        <w:rPr>
          <w:rFonts w:ascii="Times New Roman" w:hAnsi="Times New Roman"/>
          <w:b/>
          <w:sz w:val="28"/>
          <w:szCs w:val="28"/>
        </w:rPr>
        <w:lastRenderedPageBreak/>
        <w:t>Урок русского языка в 6 классе на тему</w:t>
      </w:r>
    </w:p>
    <w:p w:rsidR="00170078" w:rsidRDefault="00170078" w:rsidP="00561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6CC">
        <w:rPr>
          <w:rFonts w:ascii="Times New Roman" w:hAnsi="Times New Roman"/>
          <w:b/>
          <w:sz w:val="32"/>
          <w:szCs w:val="32"/>
        </w:rPr>
        <w:t>«Тема и основная мысль текста»</w:t>
      </w:r>
    </w:p>
    <w:p w:rsidR="00170078" w:rsidRPr="002B4B61" w:rsidRDefault="00170078" w:rsidP="00561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B61">
        <w:rPr>
          <w:rFonts w:ascii="Times New Roman" w:hAnsi="Times New Roman"/>
          <w:b/>
          <w:sz w:val="28"/>
          <w:szCs w:val="28"/>
        </w:rPr>
        <w:t>с использованием регионального компонента.</w:t>
      </w:r>
    </w:p>
    <w:p w:rsidR="00170078" w:rsidRPr="002B4B61" w:rsidRDefault="00170078" w:rsidP="002B4B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4B61">
        <w:rPr>
          <w:rFonts w:ascii="Times New Roman" w:hAnsi="Times New Roman"/>
          <w:b/>
          <w:sz w:val="28"/>
          <w:szCs w:val="28"/>
        </w:rPr>
        <w:t xml:space="preserve">Цель – </w:t>
      </w:r>
      <w:r w:rsidRPr="002B4B61">
        <w:rPr>
          <w:rFonts w:ascii="Times New Roman" w:hAnsi="Times New Roman"/>
          <w:sz w:val="28"/>
          <w:szCs w:val="28"/>
        </w:rPr>
        <w:t>использование системы познавательных заданий для учащихся с целью развития знаний по данной теме, развития разных видов компетенций.</w:t>
      </w:r>
    </w:p>
    <w:p w:rsidR="00170078" w:rsidRPr="002B4B61" w:rsidRDefault="00170078" w:rsidP="002B4B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B4B61">
        <w:rPr>
          <w:rFonts w:ascii="Times New Roman" w:hAnsi="Times New Roman"/>
          <w:b/>
          <w:sz w:val="28"/>
          <w:szCs w:val="28"/>
        </w:rPr>
        <w:t>Задачи:</w:t>
      </w:r>
    </w:p>
    <w:p w:rsidR="00170078" w:rsidRPr="002B4B61" w:rsidRDefault="00170078" w:rsidP="002B4B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4B61">
        <w:rPr>
          <w:rFonts w:ascii="Times New Roman" w:hAnsi="Times New Roman"/>
          <w:b/>
          <w:sz w:val="28"/>
          <w:szCs w:val="28"/>
        </w:rPr>
        <w:t>Обучающие</w:t>
      </w:r>
      <w:r w:rsidRPr="002B4B61">
        <w:rPr>
          <w:rFonts w:ascii="Times New Roman" w:hAnsi="Times New Roman"/>
          <w:sz w:val="28"/>
          <w:szCs w:val="28"/>
        </w:rPr>
        <w:t>:</w:t>
      </w:r>
    </w:p>
    <w:p w:rsidR="00170078" w:rsidRPr="002B4B61" w:rsidRDefault="00170078" w:rsidP="002B4B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4B61">
        <w:rPr>
          <w:rFonts w:ascii="Times New Roman" w:hAnsi="Times New Roman"/>
          <w:sz w:val="28"/>
          <w:szCs w:val="28"/>
        </w:rPr>
        <w:t>1.познакомить учащихся с качествами речи: соответствие высказывания теме, логичность, точность;</w:t>
      </w:r>
    </w:p>
    <w:p w:rsidR="00170078" w:rsidRPr="002B4B61" w:rsidRDefault="00170078" w:rsidP="002B4B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B4B61">
        <w:rPr>
          <w:rFonts w:ascii="Times New Roman" w:hAnsi="Times New Roman"/>
          <w:b/>
          <w:sz w:val="28"/>
          <w:szCs w:val="28"/>
        </w:rPr>
        <w:t>Развивающие:</w:t>
      </w:r>
    </w:p>
    <w:p w:rsidR="00170078" w:rsidRPr="002B4B61" w:rsidRDefault="00170078" w:rsidP="002B4B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4B61">
        <w:rPr>
          <w:rFonts w:ascii="Times New Roman" w:hAnsi="Times New Roman"/>
          <w:sz w:val="28"/>
          <w:szCs w:val="28"/>
        </w:rPr>
        <w:t xml:space="preserve">1.повторить понятия «тема» и «основная мысль теста». </w:t>
      </w:r>
    </w:p>
    <w:p w:rsidR="00170078" w:rsidRPr="002B4B61" w:rsidRDefault="00170078" w:rsidP="002B4B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4B61">
        <w:rPr>
          <w:rFonts w:ascii="Times New Roman" w:hAnsi="Times New Roman"/>
          <w:sz w:val="28"/>
          <w:szCs w:val="28"/>
        </w:rPr>
        <w:t>2.развивать мышление и воображение учащихся.</w:t>
      </w:r>
    </w:p>
    <w:p w:rsidR="00170078" w:rsidRPr="002B4B61" w:rsidRDefault="00170078" w:rsidP="002B4B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B4B61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170078" w:rsidRPr="002B4B61" w:rsidRDefault="00170078" w:rsidP="002B4B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4B61">
        <w:rPr>
          <w:rFonts w:ascii="Times New Roman" w:hAnsi="Times New Roman"/>
          <w:sz w:val="28"/>
          <w:szCs w:val="28"/>
        </w:rPr>
        <w:t>1. Развитие навыков устной речи на примере творчества</w:t>
      </w:r>
      <w:r>
        <w:rPr>
          <w:rFonts w:ascii="Times New Roman" w:hAnsi="Times New Roman"/>
          <w:sz w:val="28"/>
          <w:szCs w:val="28"/>
        </w:rPr>
        <w:t xml:space="preserve"> донских казаков</w:t>
      </w:r>
      <w:r w:rsidRPr="002B4B61">
        <w:rPr>
          <w:rFonts w:ascii="Times New Roman" w:hAnsi="Times New Roman"/>
          <w:sz w:val="28"/>
          <w:szCs w:val="28"/>
        </w:rPr>
        <w:t>.</w:t>
      </w:r>
    </w:p>
    <w:p w:rsidR="00170078" w:rsidRPr="002B4B61" w:rsidRDefault="00170078" w:rsidP="002B4B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4B61">
        <w:rPr>
          <w:rFonts w:ascii="Times New Roman" w:hAnsi="Times New Roman"/>
          <w:sz w:val="28"/>
          <w:szCs w:val="28"/>
        </w:rPr>
        <w:t>2. Воспитывать чувство патриотизма, гордости за своих земляков, за свой край.</w:t>
      </w:r>
    </w:p>
    <w:p w:rsidR="00170078" w:rsidRPr="002B4B61" w:rsidRDefault="00170078" w:rsidP="002B4B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4B61">
        <w:rPr>
          <w:rFonts w:ascii="Times New Roman" w:hAnsi="Times New Roman"/>
          <w:sz w:val="28"/>
          <w:szCs w:val="28"/>
        </w:rPr>
        <w:t>3. Приобщать учащихся к культурным традициям родного края.</w:t>
      </w:r>
    </w:p>
    <w:p w:rsidR="00170078" w:rsidRPr="002B4B61" w:rsidRDefault="00170078" w:rsidP="006B44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B61">
        <w:rPr>
          <w:rFonts w:ascii="Times New Roman" w:hAnsi="Times New Roman"/>
          <w:b/>
          <w:sz w:val="28"/>
          <w:szCs w:val="28"/>
        </w:rPr>
        <w:t>Ход урока:</w:t>
      </w:r>
    </w:p>
    <w:p w:rsidR="00170078" w:rsidRPr="002B4B61" w:rsidRDefault="00170078" w:rsidP="002B4B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4B61"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170078" w:rsidRPr="002B4B61" w:rsidRDefault="00170078" w:rsidP="002B4B61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B4B61">
        <w:rPr>
          <w:rFonts w:ascii="Times New Roman" w:hAnsi="Times New Roman"/>
          <w:sz w:val="28"/>
          <w:szCs w:val="28"/>
        </w:rPr>
        <w:t>Здравствуйте!</w:t>
      </w:r>
    </w:p>
    <w:p w:rsidR="00170078" w:rsidRPr="002B4B61" w:rsidRDefault="00170078" w:rsidP="002B4B61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B4B61">
        <w:rPr>
          <w:rFonts w:ascii="Times New Roman" w:hAnsi="Times New Roman"/>
          <w:sz w:val="28"/>
          <w:szCs w:val="28"/>
        </w:rPr>
        <w:t xml:space="preserve">Запишем </w:t>
      </w:r>
      <w:r>
        <w:rPr>
          <w:rFonts w:ascii="Times New Roman" w:hAnsi="Times New Roman"/>
          <w:sz w:val="28"/>
          <w:szCs w:val="28"/>
        </w:rPr>
        <w:t>число, «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Pr="002B4B61">
        <w:rPr>
          <w:rFonts w:ascii="Times New Roman" w:hAnsi="Times New Roman"/>
          <w:sz w:val="28"/>
          <w:szCs w:val="28"/>
        </w:rPr>
        <w:t>лассная</w:t>
      </w:r>
      <w:proofErr w:type="gramEnd"/>
      <w:r w:rsidRPr="002B4B61">
        <w:rPr>
          <w:rFonts w:ascii="Times New Roman" w:hAnsi="Times New Roman"/>
          <w:sz w:val="28"/>
          <w:szCs w:val="28"/>
        </w:rPr>
        <w:t xml:space="preserve"> работу» и тему в тетрадях.</w:t>
      </w:r>
    </w:p>
    <w:p w:rsidR="00170078" w:rsidRPr="002B4B61" w:rsidRDefault="00170078" w:rsidP="002B4B61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70078" w:rsidRPr="002B4B61" w:rsidRDefault="00170078" w:rsidP="002B4B61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B4B61">
        <w:rPr>
          <w:rFonts w:ascii="Times New Roman" w:hAnsi="Times New Roman"/>
          <w:sz w:val="28"/>
          <w:szCs w:val="28"/>
        </w:rPr>
        <w:t>Приветствуют учителя. Записывают.</w:t>
      </w:r>
    </w:p>
    <w:p w:rsidR="00170078" w:rsidRPr="002B4B61" w:rsidRDefault="00170078" w:rsidP="002B4B61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70078" w:rsidRPr="002B4B61" w:rsidRDefault="00170078" w:rsidP="002B4B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4B61">
        <w:rPr>
          <w:rFonts w:ascii="Times New Roman" w:hAnsi="Times New Roman"/>
          <w:b/>
          <w:sz w:val="28"/>
          <w:szCs w:val="28"/>
        </w:rPr>
        <w:t>Работа с пословицами</w:t>
      </w:r>
      <w:r>
        <w:rPr>
          <w:rFonts w:ascii="Times New Roman" w:hAnsi="Times New Roman"/>
          <w:b/>
          <w:sz w:val="28"/>
          <w:szCs w:val="28"/>
        </w:rPr>
        <w:t xml:space="preserve"> донских казаков</w:t>
      </w:r>
      <w:r w:rsidRPr="002B4B61">
        <w:rPr>
          <w:rFonts w:ascii="Times New Roman" w:hAnsi="Times New Roman"/>
          <w:b/>
          <w:sz w:val="28"/>
          <w:szCs w:val="28"/>
        </w:rPr>
        <w:t>.</w:t>
      </w:r>
    </w:p>
    <w:p w:rsidR="00170078" w:rsidRPr="002B4B61" w:rsidRDefault="00170078" w:rsidP="002B4B6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B61">
        <w:rPr>
          <w:rFonts w:ascii="Times New Roman" w:hAnsi="Times New Roman"/>
          <w:sz w:val="28"/>
          <w:szCs w:val="28"/>
        </w:rPr>
        <w:t>Ребята, внимательно прочитайте пословицы, которые записаны на доске:</w:t>
      </w:r>
    </w:p>
    <w:p w:rsidR="00170078" w:rsidRPr="00592FDA" w:rsidRDefault="00170078" w:rsidP="00592FD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592FDA">
        <w:rPr>
          <w:i/>
          <w:color w:val="000000"/>
          <w:sz w:val="28"/>
          <w:szCs w:val="28"/>
        </w:rPr>
        <w:t>Гостю в переднем углу место.</w:t>
      </w:r>
    </w:p>
    <w:p w:rsidR="00170078" w:rsidRPr="00592FDA" w:rsidRDefault="00170078" w:rsidP="00592FD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Гостю — почё</w:t>
      </w:r>
      <w:r w:rsidRPr="00592FDA">
        <w:rPr>
          <w:i/>
          <w:color w:val="000000"/>
          <w:sz w:val="28"/>
          <w:szCs w:val="28"/>
        </w:rPr>
        <w:t>т, хозяину — честь.</w:t>
      </w:r>
    </w:p>
    <w:p w:rsidR="00170078" w:rsidRPr="00592FDA" w:rsidRDefault="00170078" w:rsidP="00592FD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592FDA">
        <w:rPr>
          <w:i/>
          <w:color w:val="000000"/>
          <w:sz w:val="28"/>
          <w:szCs w:val="28"/>
        </w:rPr>
        <w:t>Для дорогого гостя и ворота настежь.</w:t>
      </w:r>
    </w:p>
    <w:p w:rsidR="00170078" w:rsidRPr="00592FDA" w:rsidRDefault="00170078" w:rsidP="00592FD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592FDA">
        <w:rPr>
          <w:i/>
          <w:color w:val="000000"/>
          <w:sz w:val="28"/>
          <w:szCs w:val="28"/>
        </w:rPr>
        <w:t>Добрый гость всегда в пору.</w:t>
      </w:r>
    </w:p>
    <w:p w:rsidR="00170078" w:rsidRPr="002B4B61" w:rsidRDefault="00170078" w:rsidP="002B4B61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B4B61">
        <w:rPr>
          <w:rFonts w:ascii="Times New Roman" w:hAnsi="Times New Roman"/>
          <w:b/>
          <w:i/>
          <w:sz w:val="28"/>
          <w:szCs w:val="28"/>
        </w:rPr>
        <w:t>1 ученик зачитывает пословицы</w:t>
      </w:r>
    </w:p>
    <w:p w:rsidR="00170078" w:rsidRPr="002B4B61" w:rsidRDefault="00170078" w:rsidP="002B4B6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B61">
        <w:rPr>
          <w:rFonts w:ascii="Times New Roman" w:hAnsi="Times New Roman"/>
          <w:sz w:val="28"/>
          <w:szCs w:val="28"/>
        </w:rPr>
        <w:t>-Что может объединять данные пословицы?</w:t>
      </w:r>
    </w:p>
    <w:p w:rsidR="00170078" w:rsidRPr="002B4B61" w:rsidRDefault="00170078" w:rsidP="002B4B6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B61">
        <w:rPr>
          <w:rFonts w:ascii="Times New Roman" w:hAnsi="Times New Roman"/>
          <w:sz w:val="28"/>
          <w:szCs w:val="28"/>
        </w:rPr>
        <w:t>-Какое слово встречается в них?</w:t>
      </w:r>
    </w:p>
    <w:p w:rsidR="00170078" w:rsidRPr="002B4B61" w:rsidRDefault="00170078" w:rsidP="002B4B6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B61">
        <w:rPr>
          <w:rFonts w:ascii="Times New Roman" w:hAnsi="Times New Roman"/>
          <w:sz w:val="28"/>
          <w:szCs w:val="28"/>
        </w:rPr>
        <w:t xml:space="preserve">-О каком качестве </w:t>
      </w:r>
      <w:r>
        <w:rPr>
          <w:rFonts w:ascii="Times New Roman" w:hAnsi="Times New Roman"/>
          <w:sz w:val="28"/>
          <w:szCs w:val="28"/>
        </w:rPr>
        <w:t xml:space="preserve">донских казаков </w:t>
      </w:r>
      <w:r w:rsidRPr="002B4B61">
        <w:rPr>
          <w:rFonts w:ascii="Times New Roman" w:hAnsi="Times New Roman"/>
          <w:sz w:val="28"/>
          <w:szCs w:val="28"/>
        </w:rPr>
        <w:t>говорят эти пословицы</w:t>
      </w:r>
    </w:p>
    <w:p w:rsidR="00170078" w:rsidRPr="002B4B61" w:rsidRDefault="00170078" w:rsidP="002B4B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4B61">
        <w:rPr>
          <w:rFonts w:ascii="Times New Roman" w:hAnsi="Times New Roman"/>
          <w:b/>
          <w:sz w:val="28"/>
          <w:szCs w:val="28"/>
        </w:rPr>
        <w:t xml:space="preserve"> 3. Слово учителя. Тема и основная мысль текста.</w:t>
      </w:r>
    </w:p>
    <w:p w:rsidR="00170078" w:rsidRPr="002B4B61" w:rsidRDefault="00170078" w:rsidP="002B4B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4B61">
        <w:rPr>
          <w:rFonts w:ascii="Times New Roman" w:hAnsi="Times New Roman"/>
          <w:sz w:val="28"/>
          <w:szCs w:val="28"/>
        </w:rPr>
        <w:t>Конечно, эти пословицы объединяет общая тема – гостеприимство. Давайте вспомним и запишем в тетрадь определение, что такое тема и основная мысль.</w:t>
      </w:r>
    </w:p>
    <w:p w:rsidR="00170078" w:rsidRPr="002B4B61" w:rsidRDefault="00170078" w:rsidP="002B4B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4B61">
        <w:rPr>
          <w:rFonts w:ascii="Times New Roman" w:hAnsi="Times New Roman"/>
          <w:sz w:val="28"/>
          <w:szCs w:val="28"/>
        </w:rPr>
        <w:t xml:space="preserve">Тема текста – это то, о чем или ком говорится в тексте. Очень часто тема текста отражается в заглавии. </w:t>
      </w:r>
    </w:p>
    <w:p w:rsidR="00170078" w:rsidRPr="002B4B61" w:rsidRDefault="00170078" w:rsidP="002B4B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4B61">
        <w:rPr>
          <w:rFonts w:ascii="Times New Roman" w:hAnsi="Times New Roman"/>
          <w:sz w:val="28"/>
          <w:szCs w:val="28"/>
        </w:rPr>
        <w:t>Основная мысль текста – это то, к чему он призывает, чему учит, ради чего написан.  Но чаще всего ее надо «найти» и сформулировать.</w:t>
      </w:r>
    </w:p>
    <w:p w:rsidR="00170078" w:rsidRPr="002B4B61" w:rsidRDefault="00170078" w:rsidP="002B4B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4B61">
        <w:rPr>
          <w:rFonts w:ascii="Times New Roman" w:hAnsi="Times New Roman"/>
          <w:sz w:val="28"/>
          <w:szCs w:val="28"/>
        </w:rPr>
        <w:t>Послушайте высказывание М. Горького: «Прежде чем писать я задаю себе три вопроса: что хочу написать, как написать и для чего написать»</w:t>
      </w:r>
    </w:p>
    <w:p w:rsidR="00170078" w:rsidRPr="002B4B61" w:rsidRDefault="00170078" w:rsidP="002B4B6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B4B61">
        <w:rPr>
          <w:rFonts w:ascii="Times New Roman" w:hAnsi="Times New Roman"/>
          <w:sz w:val="28"/>
          <w:szCs w:val="28"/>
        </w:rPr>
        <w:lastRenderedPageBreak/>
        <w:t xml:space="preserve">- Ребята, подумайте, какой вопрос из этого высказывания помогает определить тему текста, какой – основную мысль? </w:t>
      </w:r>
      <w:r w:rsidRPr="002B4B61">
        <w:rPr>
          <w:rFonts w:ascii="Times New Roman" w:hAnsi="Times New Roman"/>
          <w:i/>
          <w:sz w:val="28"/>
          <w:szCs w:val="28"/>
        </w:rPr>
        <w:t>(что хочу написать – тема, для чего написать – основная мысль текста).</w:t>
      </w:r>
    </w:p>
    <w:p w:rsidR="00170078" w:rsidRPr="002B4B61" w:rsidRDefault="00170078" w:rsidP="002B4B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B4B61">
        <w:rPr>
          <w:rFonts w:ascii="Times New Roman" w:hAnsi="Times New Roman"/>
          <w:b/>
          <w:sz w:val="28"/>
          <w:szCs w:val="28"/>
        </w:rPr>
        <w:t>4. Совместная работа  с текстом</w:t>
      </w:r>
    </w:p>
    <w:p w:rsidR="00170078" w:rsidRPr="002B4B61" w:rsidRDefault="00170078" w:rsidP="002B4B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4B61">
        <w:rPr>
          <w:rFonts w:ascii="Times New Roman" w:hAnsi="Times New Roman"/>
          <w:sz w:val="28"/>
          <w:szCs w:val="28"/>
        </w:rPr>
        <w:t>Я прочту вам текст, а вы постарайтесь определить тему и основную мысль текста.</w:t>
      </w:r>
    </w:p>
    <w:p w:rsidR="00170078" w:rsidRPr="002B4B61" w:rsidRDefault="00170078" w:rsidP="002B4B6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B4B61">
        <w:rPr>
          <w:rFonts w:ascii="Times New Roman" w:hAnsi="Times New Roman"/>
          <w:i/>
          <w:sz w:val="28"/>
          <w:szCs w:val="28"/>
        </w:rPr>
        <w:t xml:space="preserve">Как любили раньше </w:t>
      </w:r>
      <w:r>
        <w:rPr>
          <w:rFonts w:ascii="Times New Roman" w:hAnsi="Times New Roman"/>
          <w:i/>
          <w:sz w:val="28"/>
          <w:szCs w:val="28"/>
        </w:rPr>
        <w:t xml:space="preserve">казаки </w:t>
      </w:r>
      <w:r w:rsidRPr="002B4B61">
        <w:rPr>
          <w:rFonts w:ascii="Times New Roman" w:hAnsi="Times New Roman"/>
          <w:i/>
          <w:sz w:val="28"/>
          <w:szCs w:val="28"/>
        </w:rPr>
        <w:t>гостей принимать! На именины, свадьбы, праздники звали не только родственников, но и соседей. А бывало, вечерней порой вдруг кто-то «стук-стук-стук» в окошко избы. - Кто там, входи! – отвечают хозяева. Заходил странник, совсем незнакомый человек  и просился переночевать. Его тут же усаживали за стол. Выставляли на стол все, что в доме  из еды было. Гостя старались не только покормить, но и поговорить с ним, утешить, успокоить, оставляли на ночлег.</w:t>
      </w:r>
    </w:p>
    <w:p w:rsidR="00170078" w:rsidRPr="002B4B61" w:rsidRDefault="00170078" w:rsidP="002B4B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Pr="002B4B61">
        <w:rPr>
          <w:rFonts w:ascii="Times New Roman" w:hAnsi="Times New Roman"/>
          <w:sz w:val="28"/>
          <w:szCs w:val="28"/>
        </w:rPr>
        <w:t xml:space="preserve">Как бы мы определили тему текста? (В тексте рассказывается о том, что </w:t>
      </w:r>
      <w:r>
        <w:rPr>
          <w:rFonts w:ascii="Times New Roman" w:hAnsi="Times New Roman"/>
          <w:sz w:val="28"/>
          <w:szCs w:val="28"/>
        </w:rPr>
        <w:t xml:space="preserve">казаки </w:t>
      </w:r>
      <w:r w:rsidRPr="002B4B61">
        <w:rPr>
          <w:rFonts w:ascii="Times New Roman" w:hAnsi="Times New Roman"/>
          <w:sz w:val="28"/>
          <w:szCs w:val="28"/>
        </w:rPr>
        <w:t>любили принимать гостей).</w:t>
      </w:r>
    </w:p>
    <w:p w:rsidR="00170078" w:rsidRPr="002B4B61" w:rsidRDefault="00170078" w:rsidP="002B4B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Pr="002B4B61">
        <w:rPr>
          <w:rFonts w:ascii="Times New Roman" w:hAnsi="Times New Roman"/>
          <w:sz w:val="28"/>
          <w:szCs w:val="28"/>
        </w:rPr>
        <w:t xml:space="preserve">А какова основная мысль текста? (Люди должны быть добрыми и гостеприимными). Готовясь к устному высказыванию, вдумайтесь в его тему. Каждое слово в названии темы имеет значение. Например, темы «Гость», «Поздний гость», «какого гостя я увидел однажды вечером» - близкие, но разные. Высказывание нужно строить так, чтобы каждое предложение в нем помогало раскрытию данной конкретной темы. </w:t>
      </w:r>
    </w:p>
    <w:p w:rsidR="00170078" w:rsidRPr="002B4B61" w:rsidRDefault="00170078" w:rsidP="002B4B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B4B61">
        <w:rPr>
          <w:rFonts w:ascii="Times New Roman" w:hAnsi="Times New Roman"/>
          <w:b/>
          <w:sz w:val="28"/>
          <w:szCs w:val="28"/>
        </w:rPr>
        <w:t>5. Работа со стихотворением</w:t>
      </w:r>
    </w:p>
    <w:p w:rsidR="00170078" w:rsidRPr="002B4B61" w:rsidRDefault="00170078" w:rsidP="002B4B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6AA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Отличались жители Дона и исключительной честностью, на улице можно было оставить ценности, не боясь, что их могут украсть. Другим подтверждением правдивости является тот факт, что люди никогда не закрывали ни окна, ни </w:t>
      </w:r>
      <w:proofErr w:type="gramStart"/>
      <w:r w:rsidRPr="00A66AA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двери</w:t>
      </w:r>
      <w:proofErr w:type="gramEnd"/>
      <w:r w:rsidRPr="00A66AA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ни ночью, ни днем, в дом готовы были пустить любого прохожего.</w:t>
      </w:r>
      <w:r w:rsidRPr="002B4B61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 xml:space="preserve">Ольги Баклановой  </w:t>
      </w:r>
      <w:r w:rsidRPr="002B4B61">
        <w:rPr>
          <w:rFonts w:ascii="Times New Roman" w:hAnsi="Times New Roman"/>
          <w:sz w:val="28"/>
          <w:szCs w:val="28"/>
        </w:rPr>
        <w:t>есть стихотворение</w:t>
      </w:r>
      <w:r>
        <w:rPr>
          <w:rFonts w:ascii="Times New Roman" w:hAnsi="Times New Roman"/>
          <w:sz w:val="28"/>
          <w:szCs w:val="28"/>
        </w:rPr>
        <w:t>.</w:t>
      </w:r>
      <w:r w:rsidRPr="002B4B61">
        <w:rPr>
          <w:rFonts w:ascii="Times New Roman" w:hAnsi="Times New Roman"/>
          <w:sz w:val="28"/>
          <w:szCs w:val="28"/>
        </w:rPr>
        <w:t xml:space="preserve"> Прочитайте его выразительно. </w:t>
      </w:r>
    </w:p>
    <w:p w:rsidR="00170078" w:rsidRPr="00DD63E9" w:rsidRDefault="00170078" w:rsidP="00DD63E9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D63E9">
        <w:rPr>
          <w:color w:val="333333"/>
          <w:sz w:val="28"/>
          <w:szCs w:val="28"/>
        </w:rPr>
        <w:t>Заветы  старины в семье казачьей</w:t>
      </w:r>
      <w:proofErr w:type="gramStart"/>
      <w:r w:rsidRPr="00DD63E9">
        <w:rPr>
          <w:color w:val="333333"/>
          <w:sz w:val="28"/>
          <w:szCs w:val="28"/>
        </w:rPr>
        <w:br/>
        <w:t> Х</w:t>
      </w:r>
      <w:proofErr w:type="gramEnd"/>
      <w:r w:rsidRPr="00DD63E9">
        <w:rPr>
          <w:color w:val="333333"/>
          <w:sz w:val="28"/>
          <w:szCs w:val="28"/>
        </w:rPr>
        <w:t xml:space="preserve">ранились  свято испокон веков. </w:t>
      </w:r>
      <w:r w:rsidRPr="00DD63E9">
        <w:rPr>
          <w:color w:val="333333"/>
          <w:sz w:val="28"/>
          <w:szCs w:val="28"/>
        </w:rPr>
        <w:br/>
        <w:t> Обычай  хлебосольства куреней богатых</w:t>
      </w:r>
      <w:proofErr w:type="gramStart"/>
      <w:r w:rsidRPr="00DD63E9">
        <w:rPr>
          <w:color w:val="333333"/>
          <w:sz w:val="28"/>
          <w:szCs w:val="28"/>
        </w:rPr>
        <w:br/>
        <w:t> П</w:t>
      </w:r>
      <w:proofErr w:type="gramEnd"/>
      <w:r w:rsidRPr="00DD63E9">
        <w:rPr>
          <w:color w:val="333333"/>
          <w:sz w:val="28"/>
          <w:szCs w:val="28"/>
        </w:rPr>
        <w:t>рославил  Край родных отцов.</w:t>
      </w:r>
    </w:p>
    <w:p w:rsidR="00170078" w:rsidRPr="00995034" w:rsidRDefault="00170078" w:rsidP="00995034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D63E9">
        <w:rPr>
          <w:color w:val="333333"/>
          <w:sz w:val="28"/>
          <w:szCs w:val="28"/>
        </w:rPr>
        <w:t xml:space="preserve">Заботливо  хозяйка домом управляла, </w:t>
      </w:r>
      <w:r w:rsidRPr="00DD63E9">
        <w:rPr>
          <w:color w:val="333333"/>
          <w:sz w:val="28"/>
          <w:szCs w:val="28"/>
        </w:rPr>
        <w:br/>
        <w:t xml:space="preserve"> Растила по  старинке своих детей. </w:t>
      </w:r>
      <w:r w:rsidRPr="00DD63E9">
        <w:rPr>
          <w:color w:val="333333"/>
          <w:sz w:val="28"/>
          <w:szCs w:val="28"/>
        </w:rPr>
        <w:br/>
        <w:t xml:space="preserve"> Работы все  в полях справляла, </w:t>
      </w:r>
      <w:r w:rsidRPr="00DD63E9">
        <w:rPr>
          <w:color w:val="333333"/>
          <w:sz w:val="28"/>
          <w:szCs w:val="28"/>
        </w:rPr>
        <w:br/>
        <w:t> Кормила,  холила коней...</w:t>
      </w:r>
    </w:p>
    <w:p w:rsidR="00170078" w:rsidRPr="002B4B61" w:rsidRDefault="00170078" w:rsidP="002B4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B61">
        <w:rPr>
          <w:rFonts w:ascii="Times New Roman" w:hAnsi="Times New Roman"/>
          <w:sz w:val="28"/>
          <w:szCs w:val="28"/>
        </w:rPr>
        <w:t>- Определите тему стихотворения.</w:t>
      </w:r>
    </w:p>
    <w:p w:rsidR="00170078" w:rsidRPr="002B4B61" w:rsidRDefault="00170078" w:rsidP="002B4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B61">
        <w:rPr>
          <w:rFonts w:ascii="Times New Roman" w:hAnsi="Times New Roman"/>
          <w:sz w:val="28"/>
          <w:szCs w:val="28"/>
        </w:rPr>
        <w:t xml:space="preserve">- Какова основная мысль этого стихотворения?  Чему учит этот текст? </w:t>
      </w:r>
    </w:p>
    <w:p w:rsidR="00170078" w:rsidRPr="002B4B61" w:rsidRDefault="00170078" w:rsidP="002B4B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4B61">
        <w:rPr>
          <w:rFonts w:ascii="Times New Roman" w:hAnsi="Times New Roman"/>
          <w:sz w:val="28"/>
          <w:szCs w:val="28"/>
        </w:rPr>
        <w:t>Конечно, это стихотворение учит людей</w:t>
      </w:r>
      <w:r>
        <w:rPr>
          <w:rFonts w:ascii="Times New Roman" w:hAnsi="Times New Roman"/>
          <w:sz w:val="28"/>
          <w:szCs w:val="28"/>
        </w:rPr>
        <w:t xml:space="preserve"> хранить заветы казаков</w:t>
      </w:r>
      <w:r w:rsidRPr="002B4B61">
        <w:rPr>
          <w:rFonts w:ascii="Times New Roman" w:hAnsi="Times New Roman"/>
          <w:sz w:val="28"/>
          <w:szCs w:val="28"/>
        </w:rPr>
        <w:t xml:space="preserve">. Ведь главной чертой </w:t>
      </w:r>
      <w:r>
        <w:rPr>
          <w:rFonts w:ascii="Times New Roman" w:hAnsi="Times New Roman"/>
          <w:sz w:val="28"/>
          <w:szCs w:val="28"/>
        </w:rPr>
        <w:t xml:space="preserve">казаков </w:t>
      </w:r>
      <w:r w:rsidRPr="002B4B61">
        <w:rPr>
          <w:rFonts w:ascii="Times New Roman" w:hAnsi="Times New Roman"/>
          <w:sz w:val="28"/>
          <w:szCs w:val="28"/>
        </w:rPr>
        <w:t>является душевная доброта, доверчивость к людям, гостеприимность.</w:t>
      </w:r>
    </w:p>
    <w:p w:rsidR="00170078" w:rsidRPr="002B4B61" w:rsidRDefault="00170078" w:rsidP="002B4B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B4B61">
        <w:rPr>
          <w:rFonts w:ascii="Times New Roman" w:hAnsi="Times New Roman"/>
          <w:b/>
          <w:sz w:val="28"/>
          <w:szCs w:val="28"/>
        </w:rPr>
        <w:t>6. Подведение итогов урока и домашнее задание</w:t>
      </w:r>
    </w:p>
    <w:p w:rsidR="00170078" w:rsidRPr="002B4B61" w:rsidRDefault="00170078" w:rsidP="002B4B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Pr="002B4B61">
        <w:rPr>
          <w:rFonts w:ascii="Times New Roman" w:hAnsi="Times New Roman"/>
          <w:sz w:val="28"/>
          <w:szCs w:val="28"/>
        </w:rPr>
        <w:t>Наше занятие подходит к концу. Сегодня мы с вами научились определять тему и основную мысль текста.</w:t>
      </w:r>
    </w:p>
    <w:p w:rsidR="00170078" w:rsidRPr="002B4B61" w:rsidRDefault="00170078" w:rsidP="002B4B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4B61">
        <w:rPr>
          <w:rFonts w:ascii="Times New Roman" w:hAnsi="Times New Roman"/>
          <w:sz w:val="28"/>
          <w:szCs w:val="28"/>
        </w:rPr>
        <w:lastRenderedPageBreak/>
        <w:t>Сейчас вы выполните небольшое письменное задание, чтобы я убедилась, что тема вами понята.</w:t>
      </w:r>
    </w:p>
    <w:p w:rsidR="00170078" w:rsidRPr="002B4B61" w:rsidRDefault="00170078" w:rsidP="002B4B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4B61">
        <w:rPr>
          <w:rFonts w:ascii="Times New Roman" w:hAnsi="Times New Roman"/>
          <w:sz w:val="28"/>
          <w:szCs w:val="28"/>
        </w:rPr>
        <w:t xml:space="preserve">Напишите тему и основную мысль текста. Объясните, как вы понимаете смысл пословицы (на выбор), с которыми мы работали в начале урока. </w:t>
      </w:r>
    </w:p>
    <w:p w:rsidR="00170078" w:rsidRDefault="00170078" w:rsidP="002B4B61">
      <w:p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170078" w:rsidRDefault="00170078" w:rsidP="002B4B61">
      <w:p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170078" w:rsidRPr="002B4B61" w:rsidRDefault="00170078" w:rsidP="002B4B61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70078" w:rsidRPr="002B4B61" w:rsidSect="000B5E05">
      <w:pgSz w:w="11906" w:h="16838"/>
      <w:pgMar w:top="1134" w:right="850" w:bottom="1134" w:left="1701" w:header="708" w:footer="708" w:gutter="0"/>
      <w:pgBorders w:display="firstPage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92810"/>
    <w:multiLevelType w:val="hybridMultilevel"/>
    <w:tmpl w:val="B1FA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B40043"/>
    <w:multiLevelType w:val="hybridMultilevel"/>
    <w:tmpl w:val="36025A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404"/>
    <w:rsid w:val="000B5E05"/>
    <w:rsid w:val="000C7FB0"/>
    <w:rsid w:val="000D1D4C"/>
    <w:rsid w:val="000F5E6E"/>
    <w:rsid w:val="0014656F"/>
    <w:rsid w:val="00170078"/>
    <w:rsid w:val="00251F3E"/>
    <w:rsid w:val="002B4B61"/>
    <w:rsid w:val="00332590"/>
    <w:rsid w:val="003D638D"/>
    <w:rsid w:val="004C3E79"/>
    <w:rsid w:val="00500E05"/>
    <w:rsid w:val="005616CC"/>
    <w:rsid w:val="005844F1"/>
    <w:rsid w:val="00592FDA"/>
    <w:rsid w:val="005B6F1C"/>
    <w:rsid w:val="005C6349"/>
    <w:rsid w:val="00602409"/>
    <w:rsid w:val="006B4485"/>
    <w:rsid w:val="007A6873"/>
    <w:rsid w:val="00861FDF"/>
    <w:rsid w:val="008B1B96"/>
    <w:rsid w:val="00995034"/>
    <w:rsid w:val="00A66AA5"/>
    <w:rsid w:val="00B10336"/>
    <w:rsid w:val="00B7685F"/>
    <w:rsid w:val="00C04E58"/>
    <w:rsid w:val="00D46AFB"/>
    <w:rsid w:val="00DD63E9"/>
    <w:rsid w:val="00E05404"/>
    <w:rsid w:val="00EC1C7C"/>
    <w:rsid w:val="00EE2B7A"/>
    <w:rsid w:val="00FB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5404"/>
    <w:pPr>
      <w:ind w:left="720"/>
      <w:contextualSpacing/>
    </w:pPr>
  </w:style>
  <w:style w:type="paragraph" w:styleId="a4">
    <w:name w:val="Normal (Web)"/>
    <w:basedOn w:val="a"/>
    <w:uiPriority w:val="99"/>
    <w:rsid w:val="00592F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3D638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кабинет 6</cp:lastModifiedBy>
  <cp:revision>15</cp:revision>
  <dcterms:created xsi:type="dcterms:W3CDTF">2015-10-14T14:33:00Z</dcterms:created>
  <dcterms:modified xsi:type="dcterms:W3CDTF">2018-06-19T07:52:00Z</dcterms:modified>
</cp:coreProperties>
</file>